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1C" w:rsidRPr="009A0523" w:rsidRDefault="00A9011C" w:rsidP="00A901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0523">
        <w:rPr>
          <w:rFonts w:ascii="Times New Roman" w:hAnsi="Times New Roman" w:cs="Times New Roman"/>
          <w:b/>
          <w:sz w:val="24"/>
          <w:szCs w:val="24"/>
        </w:rPr>
        <w:t>附件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9011C" w:rsidRDefault="00A9011C" w:rsidP="00A9011C">
      <w:pPr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9A0523">
        <w:rPr>
          <w:rFonts w:ascii="黑体" w:eastAsia="黑体" w:hAnsi="黑体" w:cs="Times New Roman"/>
          <w:b/>
          <w:sz w:val="30"/>
          <w:szCs w:val="30"/>
        </w:rPr>
        <w:t>理学院学业导师</w:t>
      </w:r>
      <w:r>
        <w:rPr>
          <w:rFonts w:ascii="黑体" w:eastAsia="黑体" w:hAnsi="黑体" w:cs="Times New Roman" w:hint="eastAsia"/>
          <w:b/>
          <w:sz w:val="30"/>
          <w:szCs w:val="30"/>
        </w:rPr>
        <w:t>考核测评指标</w:t>
      </w:r>
    </w:p>
    <w:p w:rsidR="00A9011C" w:rsidRDefault="00A9011C" w:rsidP="00A9011C">
      <w:pPr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2622"/>
        <w:gridCol w:w="4181"/>
      </w:tblGrid>
      <w:tr w:rsidR="00A9011C" w:rsidTr="00355FDE">
        <w:tc>
          <w:tcPr>
            <w:tcW w:w="1526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0CE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测评等级</w:t>
            </w:r>
          </w:p>
        </w:tc>
      </w:tr>
      <w:tr w:rsidR="00A9011C" w:rsidTr="00355FDE">
        <w:tc>
          <w:tcPr>
            <w:tcW w:w="1526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敬业精神</w:t>
            </w:r>
          </w:p>
        </w:tc>
        <w:tc>
          <w:tcPr>
            <w:tcW w:w="430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</w:tr>
      <w:tr w:rsidR="00A9011C" w:rsidTr="00355FDE">
        <w:tc>
          <w:tcPr>
            <w:tcW w:w="1526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工作配合</w:t>
            </w:r>
          </w:p>
        </w:tc>
        <w:tc>
          <w:tcPr>
            <w:tcW w:w="430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</w:tr>
      <w:tr w:rsidR="00A9011C" w:rsidTr="00355FDE">
        <w:tc>
          <w:tcPr>
            <w:tcW w:w="1526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办事效率</w:t>
            </w:r>
          </w:p>
        </w:tc>
        <w:tc>
          <w:tcPr>
            <w:tcW w:w="430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</w:tr>
      <w:tr w:rsidR="00A9011C" w:rsidTr="00355FDE">
        <w:tc>
          <w:tcPr>
            <w:tcW w:w="1526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工作深入</w:t>
            </w:r>
          </w:p>
        </w:tc>
        <w:tc>
          <w:tcPr>
            <w:tcW w:w="430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</w:tr>
      <w:tr w:rsidR="00A9011C" w:rsidTr="00355FDE">
        <w:tc>
          <w:tcPr>
            <w:tcW w:w="1526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工作实绩</w:t>
            </w:r>
          </w:p>
        </w:tc>
        <w:tc>
          <w:tcPr>
            <w:tcW w:w="4303" w:type="dxa"/>
          </w:tcPr>
          <w:p w:rsidR="00A9011C" w:rsidRPr="00A50CEA" w:rsidRDefault="00A9011C" w:rsidP="0035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A50CE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</w:tr>
    </w:tbl>
    <w:p w:rsidR="00A9011C" w:rsidRDefault="00A9011C" w:rsidP="00A901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11C" w:rsidRPr="00A50CEA" w:rsidRDefault="00A9011C" w:rsidP="00A901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0CEA">
        <w:rPr>
          <w:rFonts w:ascii="Times New Roman" w:hAnsi="Times New Roman" w:cs="Times New Roman"/>
          <w:sz w:val="24"/>
          <w:szCs w:val="24"/>
        </w:rPr>
        <w:t>计分权重及标准：</w:t>
      </w:r>
      <w:r w:rsidRPr="00A50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11C" w:rsidRPr="00A50CEA" w:rsidRDefault="00A9011C" w:rsidP="00A901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0CEA">
        <w:rPr>
          <w:rFonts w:ascii="Times New Roman" w:hAnsi="Times New Roman" w:cs="Times New Roman"/>
          <w:sz w:val="24"/>
          <w:szCs w:val="24"/>
        </w:rPr>
        <w:t>（</w:t>
      </w:r>
      <w:r w:rsidRPr="00A50CEA">
        <w:rPr>
          <w:rFonts w:ascii="Times New Roman" w:hAnsi="Times New Roman" w:cs="Times New Roman"/>
          <w:sz w:val="24"/>
          <w:szCs w:val="24"/>
        </w:rPr>
        <w:t>1</w:t>
      </w:r>
      <w:r w:rsidRPr="00A50CEA">
        <w:rPr>
          <w:rFonts w:ascii="Times New Roman" w:hAnsi="Times New Roman" w:cs="Times New Roman"/>
          <w:sz w:val="24"/>
          <w:szCs w:val="24"/>
        </w:rPr>
        <w:t>）</w:t>
      </w:r>
      <w:r w:rsidRPr="00A50CEA">
        <w:rPr>
          <w:rFonts w:ascii="Times New Roman" w:hAnsi="Times New Roman" w:cs="Times New Roman"/>
          <w:sz w:val="24"/>
          <w:szCs w:val="24"/>
        </w:rPr>
        <w:t xml:space="preserve">5 </w:t>
      </w:r>
      <w:r w:rsidRPr="00A50CEA">
        <w:rPr>
          <w:rFonts w:ascii="Times New Roman" w:hAnsi="Times New Roman" w:cs="Times New Roman"/>
          <w:sz w:val="24"/>
          <w:szCs w:val="24"/>
        </w:rPr>
        <w:t>项指标权重各为</w:t>
      </w:r>
      <w:r w:rsidRPr="00A50CEA">
        <w:rPr>
          <w:rFonts w:ascii="Times New Roman" w:hAnsi="Times New Roman" w:cs="Times New Roman"/>
          <w:sz w:val="24"/>
          <w:szCs w:val="24"/>
        </w:rPr>
        <w:t xml:space="preserve"> 20%</w:t>
      </w:r>
      <w:r w:rsidRPr="00A50CEA">
        <w:rPr>
          <w:rFonts w:ascii="Times New Roman" w:hAnsi="Times New Roman" w:cs="Times New Roman"/>
          <w:sz w:val="24"/>
          <w:szCs w:val="24"/>
        </w:rPr>
        <w:t>。</w:t>
      </w:r>
      <w:r w:rsidRPr="00A50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11C" w:rsidRPr="00A50CEA" w:rsidRDefault="00A9011C" w:rsidP="00A901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0CEA">
        <w:rPr>
          <w:rFonts w:ascii="Times New Roman" w:hAnsi="Times New Roman" w:cs="Times New Roman"/>
          <w:sz w:val="24"/>
          <w:szCs w:val="24"/>
        </w:rPr>
        <w:t>（</w:t>
      </w:r>
      <w:r w:rsidRPr="00A50CEA">
        <w:rPr>
          <w:rFonts w:ascii="Times New Roman" w:hAnsi="Times New Roman" w:cs="Times New Roman"/>
          <w:sz w:val="24"/>
          <w:szCs w:val="24"/>
        </w:rPr>
        <w:t>2</w:t>
      </w:r>
      <w:r w:rsidRPr="00A50CEA">
        <w:rPr>
          <w:rFonts w:ascii="Times New Roman" w:hAnsi="Times New Roman" w:cs="Times New Roman"/>
          <w:sz w:val="24"/>
          <w:szCs w:val="24"/>
        </w:rPr>
        <w:t>）计分标准：</w:t>
      </w:r>
      <w:r w:rsidRPr="00A50CEA">
        <w:rPr>
          <w:rFonts w:ascii="Times New Roman" w:hAnsi="Times New Roman" w:cs="Times New Roman"/>
          <w:sz w:val="24"/>
          <w:szCs w:val="24"/>
        </w:rPr>
        <w:t>A</w:t>
      </w:r>
      <w:r w:rsidRPr="00A50CEA">
        <w:rPr>
          <w:rFonts w:ascii="Times New Roman" w:hAnsi="Times New Roman" w:cs="Times New Roman"/>
          <w:sz w:val="24"/>
          <w:szCs w:val="24"/>
        </w:rPr>
        <w:t>（优秀）计</w:t>
      </w:r>
      <w:r w:rsidRPr="00A50CEA">
        <w:rPr>
          <w:rFonts w:ascii="Times New Roman" w:hAnsi="Times New Roman" w:cs="Times New Roman"/>
          <w:sz w:val="24"/>
          <w:szCs w:val="24"/>
        </w:rPr>
        <w:t xml:space="preserve"> 95 </w:t>
      </w:r>
      <w:r w:rsidRPr="00A50CEA">
        <w:rPr>
          <w:rFonts w:ascii="Times New Roman" w:hAnsi="Times New Roman" w:cs="Times New Roman"/>
          <w:sz w:val="24"/>
          <w:szCs w:val="24"/>
        </w:rPr>
        <w:t>分、</w:t>
      </w:r>
      <w:r w:rsidRPr="00A50CEA">
        <w:rPr>
          <w:rFonts w:ascii="Times New Roman" w:hAnsi="Times New Roman" w:cs="Times New Roman"/>
          <w:sz w:val="24"/>
          <w:szCs w:val="24"/>
        </w:rPr>
        <w:t>B</w:t>
      </w:r>
      <w:r w:rsidRPr="00A50CEA">
        <w:rPr>
          <w:rFonts w:ascii="Times New Roman" w:hAnsi="Times New Roman" w:cs="Times New Roman"/>
          <w:sz w:val="24"/>
          <w:szCs w:val="24"/>
        </w:rPr>
        <w:t>（良好）计</w:t>
      </w:r>
      <w:r w:rsidRPr="00A50CEA">
        <w:rPr>
          <w:rFonts w:ascii="Times New Roman" w:hAnsi="Times New Roman" w:cs="Times New Roman"/>
          <w:sz w:val="24"/>
          <w:szCs w:val="24"/>
        </w:rPr>
        <w:t xml:space="preserve"> 85 </w:t>
      </w:r>
      <w:r w:rsidRPr="00A50CEA">
        <w:rPr>
          <w:rFonts w:ascii="Times New Roman" w:hAnsi="Times New Roman" w:cs="Times New Roman"/>
          <w:sz w:val="24"/>
          <w:szCs w:val="24"/>
        </w:rPr>
        <w:t>分、</w:t>
      </w:r>
      <w:r w:rsidRPr="00A50CEA">
        <w:rPr>
          <w:rFonts w:ascii="Times New Roman" w:hAnsi="Times New Roman" w:cs="Times New Roman"/>
          <w:sz w:val="24"/>
          <w:szCs w:val="24"/>
        </w:rPr>
        <w:t>C</w:t>
      </w:r>
      <w:r w:rsidRPr="00A50CEA">
        <w:rPr>
          <w:rFonts w:ascii="Times New Roman" w:hAnsi="Times New Roman" w:cs="Times New Roman"/>
          <w:sz w:val="24"/>
          <w:szCs w:val="24"/>
        </w:rPr>
        <w:t>（中）计</w:t>
      </w:r>
      <w:r w:rsidRPr="00A50CEA">
        <w:rPr>
          <w:rFonts w:ascii="Times New Roman" w:hAnsi="Times New Roman" w:cs="Times New Roman"/>
          <w:sz w:val="24"/>
          <w:szCs w:val="24"/>
        </w:rPr>
        <w:t xml:space="preserve"> 75 </w:t>
      </w:r>
      <w:r w:rsidRPr="00A50CEA">
        <w:rPr>
          <w:rFonts w:ascii="Times New Roman" w:hAnsi="Times New Roman" w:cs="Times New Roman"/>
          <w:sz w:val="24"/>
          <w:szCs w:val="24"/>
        </w:rPr>
        <w:t>分、</w:t>
      </w:r>
      <w:r w:rsidRPr="00A50CEA">
        <w:rPr>
          <w:rFonts w:ascii="Times New Roman" w:hAnsi="Times New Roman" w:cs="Times New Roman"/>
          <w:sz w:val="24"/>
          <w:szCs w:val="24"/>
        </w:rPr>
        <w:t>D</w:t>
      </w:r>
      <w:r w:rsidRPr="00A50CEA">
        <w:rPr>
          <w:rFonts w:ascii="Times New Roman" w:hAnsi="Times New Roman" w:cs="Times New Roman"/>
          <w:sz w:val="24"/>
          <w:szCs w:val="24"/>
        </w:rPr>
        <w:t>（一般）计</w:t>
      </w:r>
      <w:r w:rsidRPr="00A50CEA">
        <w:rPr>
          <w:rFonts w:ascii="Times New Roman" w:hAnsi="Times New Roman" w:cs="Times New Roman"/>
          <w:sz w:val="24"/>
          <w:szCs w:val="24"/>
        </w:rPr>
        <w:t xml:space="preserve"> 65 </w:t>
      </w:r>
      <w:r w:rsidRPr="00A50CEA">
        <w:rPr>
          <w:rFonts w:ascii="Times New Roman" w:hAnsi="Times New Roman" w:cs="Times New Roman"/>
          <w:sz w:val="24"/>
          <w:szCs w:val="24"/>
        </w:rPr>
        <w:t>分、</w:t>
      </w:r>
      <w:r w:rsidRPr="00A50CEA">
        <w:rPr>
          <w:rFonts w:ascii="Times New Roman" w:hAnsi="Times New Roman" w:cs="Times New Roman"/>
          <w:sz w:val="24"/>
          <w:szCs w:val="24"/>
        </w:rPr>
        <w:t>E</w:t>
      </w:r>
      <w:r w:rsidRPr="00A50CEA">
        <w:rPr>
          <w:rFonts w:ascii="Times New Roman" w:hAnsi="Times New Roman" w:cs="Times New Roman"/>
          <w:sz w:val="24"/>
          <w:szCs w:val="24"/>
        </w:rPr>
        <w:t>（差）计</w:t>
      </w:r>
      <w:r w:rsidRPr="00A50CEA">
        <w:rPr>
          <w:rFonts w:ascii="Times New Roman" w:hAnsi="Times New Roman" w:cs="Times New Roman"/>
          <w:sz w:val="24"/>
          <w:szCs w:val="24"/>
        </w:rPr>
        <w:t xml:space="preserve"> 55 </w:t>
      </w:r>
      <w:r w:rsidRPr="00A50CEA">
        <w:rPr>
          <w:rFonts w:ascii="Times New Roman" w:hAnsi="Times New Roman" w:cs="Times New Roman"/>
          <w:sz w:val="24"/>
          <w:szCs w:val="24"/>
        </w:rPr>
        <w:t>分。</w:t>
      </w:r>
    </w:p>
    <w:p w:rsidR="00A9011C" w:rsidRPr="00A50CEA" w:rsidRDefault="00A9011C" w:rsidP="00A9011C">
      <w:pPr>
        <w:spacing w:line="360" w:lineRule="auto"/>
        <w:jc w:val="center"/>
        <w:rPr>
          <w:rFonts w:ascii="黑体" w:eastAsia="黑体" w:hAnsi="黑体" w:cs="Times New Roman"/>
          <w:b/>
          <w:sz w:val="24"/>
          <w:szCs w:val="24"/>
        </w:rPr>
      </w:pPr>
    </w:p>
    <w:p w:rsidR="009164B7" w:rsidRPr="00A9011C" w:rsidRDefault="009164B7">
      <w:bookmarkStart w:id="0" w:name="_GoBack"/>
      <w:bookmarkEnd w:id="0"/>
    </w:p>
    <w:sectPr w:rsidR="009164B7" w:rsidRPr="00A9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4D" w:rsidRDefault="0057474D" w:rsidP="00A9011C">
      <w:r>
        <w:separator/>
      </w:r>
    </w:p>
  </w:endnote>
  <w:endnote w:type="continuationSeparator" w:id="0">
    <w:p w:rsidR="0057474D" w:rsidRDefault="0057474D" w:rsidP="00A9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4D" w:rsidRDefault="0057474D" w:rsidP="00A9011C">
      <w:r>
        <w:separator/>
      </w:r>
    </w:p>
  </w:footnote>
  <w:footnote w:type="continuationSeparator" w:id="0">
    <w:p w:rsidR="0057474D" w:rsidRDefault="0057474D" w:rsidP="00A90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15"/>
    <w:rsid w:val="00264150"/>
    <w:rsid w:val="0057474D"/>
    <w:rsid w:val="009164B7"/>
    <w:rsid w:val="00A27815"/>
    <w:rsid w:val="00A9011C"/>
    <w:rsid w:val="00C96E9A"/>
    <w:rsid w:val="00D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374A8B-7DE3-448F-B101-57CBDDA5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72BA"/>
    <w:pPr>
      <w:keepNext/>
      <w:keepLines/>
      <w:spacing w:before="340" w:after="330" w:line="578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072BA"/>
    <w:pPr>
      <w:keepNext/>
      <w:keepLines/>
      <w:spacing w:before="260" w:after="260" w:line="416" w:lineRule="auto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072B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072BA"/>
    <w:pPr>
      <w:keepNext/>
      <w:keepLines/>
      <w:spacing w:before="280" w:after="290" w:line="360" w:lineRule="auto"/>
      <w:outlineLvl w:val="3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B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072BA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90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1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11C"/>
    <w:rPr>
      <w:sz w:val="18"/>
      <w:szCs w:val="18"/>
    </w:rPr>
  </w:style>
  <w:style w:type="table" w:styleId="a7">
    <w:name w:val="Table Grid"/>
    <w:basedOn w:val="a1"/>
    <w:uiPriority w:val="59"/>
    <w:rsid w:val="00A9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沙野</dc:creator>
  <cp:keywords/>
  <dc:description/>
  <cp:lastModifiedBy>沙野</cp:lastModifiedBy>
  <cp:revision>2</cp:revision>
  <dcterms:created xsi:type="dcterms:W3CDTF">2022-10-06T03:39:00Z</dcterms:created>
  <dcterms:modified xsi:type="dcterms:W3CDTF">2022-10-06T03:39:00Z</dcterms:modified>
</cp:coreProperties>
</file>